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3FE77" w14:textId="7FA662D9" w:rsidR="003C0918" w:rsidRPr="0018571B" w:rsidRDefault="00D0424C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华商基金管理有限公司</w:t>
      </w:r>
      <w:r w:rsidR="005E088E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622716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622716" w:rsidRPr="0018571B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B704A6" w:rsidRPr="0018571B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DF2C2C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CE5ED7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23162C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度</w:t>
      </w:r>
      <w:r w:rsidR="00BB3501"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14:paraId="607BFC0F" w14:textId="24D5C09F" w:rsidR="00BB3501" w:rsidRPr="0018571B" w:rsidRDefault="00BB3501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3327DC36" w14:textId="77777777" w:rsidR="00B16987" w:rsidRPr="0018571B" w:rsidRDefault="00B16987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14:paraId="0F81A78A" w14:textId="7056ED80" w:rsidR="00BB3501" w:rsidRPr="0018571B" w:rsidRDefault="00B16987" w:rsidP="007C3CF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F2C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22716" w:rsidRPr="0018571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704A6" w:rsidRPr="0018571B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F2C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E5ED7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316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14:paraId="7BE5D170" w14:textId="3E9B2E62" w:rsidR="00996919" w:rsidRPr="0018571B" w:rsidRDefault="00D0424C" w:rsidP="00A965C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华商基金管理有限</w:t>
      </w:r>
      <w:r w:rsidR="00BB3501" w:rsidRPr="0018571B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996919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F2C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22716" w:rsidRPr="0018571B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704A6" w:rsidRPr="0018571B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F2C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E5ED7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3162C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度</w:t>
      </w:r>
      <w:r w:rsidR="00BB3501" w:rsidRPr="0018571B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1052A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18571B" w:rsidRPr="0018571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CE5ED7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CE5ED7">
        <w:rPr>
          <w:rFonts w:ascii="仿宋" w:eastAsia="仿宋" w:hAnsi="仿宋"/>
          <w:color w:val="000000" w:themeColor="text1"/>
          <w:sz w:val="32"/>
          <w:szCs w:val="32"/>
        </w:rPr>
        <w:t>31</w:t>
      </w:r>
      <w:r w:rsidR="00BB3501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18571B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（http://www.hsfund.com）</w:t>
      </w:r>
      <w:r w:rsidR="00A965C8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中国证监会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（http://eid.csrc.gov.cn/fund）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7C3CF3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如有疑问可拨打本公司客服电话（400-700-8880、010-58573300）咨询</w:t>
      </w:r>
      <w:r w:rsidR="007C3CF3" w:rsidRPr="0018571B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996919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具体基金明细如下：</w:t>
      </w:r>
    </w:p>
    <w:p w14:paraId="7AFE3BF7" w14:textId="77777777" w:rsidR="00996919" w:rsidRPr="0018571B" w:rsidRDefault="00996919" w:rsidP="009969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9580" w:type="dxa"/>
        <w:tblInd w:w="-5" w:type="dxa"/>
        <w:tblLook w:val="04A0" w:firstRow="1" w:lastRow="0" w:firstColumn="1" w:lastColumn="0" w:noHBand="0" w:noVBand="1"/>
      </w:tblPr>
      <w:tblGrid>
        <w:gridCol w:w="1080"/>
        <w:gridCol w:w="8500"/>
      </w:tblGrid>
      <w:tr w:rsidR="00996919" w:rsidRPr="0018571B" w14:paraId="7E4E8334" w14:textId="77777777" w:rsidTr="00996919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2CC7" w14:textId="77777777" w:rsidR="00996919" w:rsidRPr="0018571B" w:rsidRDefault="00996919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C342" w14:textId="77777777" w:rsidR="00996919" w:rsidRPr="0018571B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基金名称</w:t>
            </w:r>
          </w:p>
        </w:tc>
      </w:tr>
      <w:tr w:rsidR="0018571B" w:rsidRPr="0018571B" w14:paraId="1F31ABE8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65FE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7DBD" w14:textId="09984AB0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华商领先企业混合型开放式证券投资基金</w:t>
            </w:r>
          </w:p>
        </w:tc>
      </w:tr>
      <w:tr w:rsidR="0018571B" w:rsidRPr="0018571B" w14:paraId="4192D3BA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A81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1BAF" w14:textId="70B6C7CD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华商盛世成长混合型证券投资基金</w:t>
            </w:r>
          </w:p>
        </w:tc>
      </w:tr>
      <w:tr w:rsidR="0018571B" w:rsidRPr="0018571B" w14:paraId="6DDF0FED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6787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8188" w14:textId="5DA6B98C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华商收益增强债券型证券投资基金</w:t>
            </w:r>
          </w:p>
        </w:tc>
      </w:tr>
      <w:tr w:rsidR="0018571B" w:rsidRPr="0018571B" w14:paraId="48530632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E8EA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2F8D" w14:textId="2196C781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华商动态阿尔法灵活配置混合型证券投资基金</w:t>
            </w:r>
          </w:p>
        </w:tc>
      </w:tr>
      <w:tr w:rsidR="0018571B" w:rsidRPr="0018571B" w14:paraId="1FAC1CA0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7B11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AF8EC" w14:textId="6128978B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华商产业升级混合型证券投资基金</w:t>
            </w:r>
          </w:p>
        </w:tc>
      </w:tr>
      <w:tr w:rsidR="0018571B" w:rsidRPr="0018571B" w14:paraId="4A299797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E404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248A4" w14:textId="5FEDD521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华商稳健双利债券型证券投资基金</w:t>
            </w:r>
          </w:p>
        </w:tc>
      </w:tr>
      <w:tr w:rsidR="0018571B" w:rsidRPr="0018571B" w14:paraId="508ED492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57CB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9DBB7" w14:textId="67D991A7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华商策略精选灵活配置混合型证券投资基金</w:t>
            </w:r>
          </w:p>
        </w:tc>
      </w:tr>
      <w:tr w:rsidR="0018571B" w:rsidRPr="0018571B" w14:paraId="275F9ADF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F7C1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97CE" w14:textId="70C03D5C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华商稳定增利债券型证券投资基金</w:t>
            </w:r>
          </w:p>
        </w:tc>
      </w:tr>
      <w:tr w:rsidR="0018571B" w:rsidRPr="0018571B" w14:paraId="506FCF7D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0B1B" w14:textId="52A12B5F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CC98" w14:textId="64193C98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华商价值精选混合型证券投资基金</w:t>
            </w:r>
          </w:p>
        </w:tc>
      </w:tr>
      <w:tr w:rsidR="0018571B" w:rsidRPr="0018571B" w14:paraId="66C1B6D9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DA4E" w14:textId="6680A84C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D1C1" w14:textId="425B1812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华商主题精选混合型证券投资基金</w:t>
            </w:r>
          </w:p>
        </w:tc>
      </w:tr>
      <w:tr w:rsidR="0018571B" w:rsidRPr="0018571B" w14:paraId="7371E143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357C" w14:textId="0ED814C4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D8F5E" w14:textId="032B535E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华商现金增利货币市场基金</w:t>
            </w:r>
          </w:p>
        </w:tc>
      </w:tr>
      <w:tr w:rsidR="0018571B" w:rsidRPr="0018571B" w14:paraId="7F1ECA1A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5318" w14:textId="5205C8B4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6809" w14:textId="549F14AF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华商价值共享灵活配置混合型发起式证券投资基金</w:t>
            </w:r>
          </w:p>
        </w:tc>
      </w:tr>
      <w:tr w:rsidR="0018571B" w:rsidRPr="0018571B" w14:paraId="61151E89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476C" w14:textId="5CB2DD33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DD5E" w14:textId="17B3A22D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华商大盘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量化精选灵活配置混合型证券投资基金</w:t>
            </w:r>
          </w:p>
        </w:tc>
      </w:tr>
      <w:tr w:rsidR="0018571B" w:rsidRPr="0018571B" w14:paraId="186968F8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613D" w14:textId="54DCE051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111E" w14:textId="702786F9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华商红利优选灵活配置混合型证券投资基金</w:t>
            </w:r>
          </w:p>
        </w:tc>
      </w:tr>
      <w:tr w:rsidR="0018571B" w:rsidRPr="0018571B" w14:paraId="23782EDD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BE00" w14:textId="389667C1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1B98C" w14:textId="283B4E10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华商优势行业灵活配置混合型证券投资基金</w:t>
            </w:r>
          </w:p>
        </w:tc>
      </w:tr>
      <w:tr w:rsidR="0018571B" w:rsidRPr="0018571B" w14:paraId="03C41290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A9A1" w14:textId="7D173944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A5B0F" w14:textId="3F70100C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华商创新成长灵活配置混合型发起式证券投资基金</w:t>
            </w:r>
          </w:p>
        </w:tc>
      </w:tr>
      <w:tr w:rsidR="0018571B" w:rsidRPr="0018571B" w14:paraId="1906FA3F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8D610" w14:textId="7EFCE3F4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08DCAF" w14:textId="138D1A18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华商新量化灵活配置混合型证券投资基金</w:t>
            </w:r>
          </w:p>
        </w:tc>
      </w:tr>
      <w:tr w:rsidR="0018571B" w:rsidRPr="0018571B" w14:paraId="63A76AAD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001B" w14:textId="46C20A64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FCEA6" w14:textId="49EC972F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华商新锐产业灵活配置混合型证券投资基金</w:t>
            </w:r>
          </w:p>
        </w:tc>
      </w:tr>
      <w:tr w:rsidR="0018571B" w:rsidRPr="0018571B" w14:paraId="4A824EF0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6DC7" w14:textId="1D1576D2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43998" w14:textId="478A42A2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华商未来主题混合型证券投资基金</w:t>
            </w:r>
          </w:p>
        </w:tc>
      </w:tr>
      <w:tr w:rsidR="0018571B" w:rsidRPr="0018571B" w14:paraId="06FFDEA2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B3B69" w14:textId="5B7C1D9F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2E60A" w14:textId="75F6B21E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华商健康生活灵活配置混合型证券投资基金</w:t>
            </w:r>
          </w:p>
        </w:tc>
      </w:tr>
      <w:tr w:rsidR="0018571B" w:rsidRPr="0018571B" w14:paraId="55915109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ADE4" w14:textId="4389339B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7D0C7" w14:textId="15FA4C70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华商量化进取灵活配置混合型证券投资基金</w:t>
            </w:r>
          </w:p>
        </w:tc>
      </w:tr>
      <w:tr w:rsidR="0018571B" w:rsidRPr="0018571B" w14:paraId="15BC349F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B217" w14:textId="018D88CB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304CD" w14:textId="138E038C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华商新趋势优选灵活配置混合型证券投资基金</w:t>
            </w:r>
          </w:p>
        </w:tc>
      </w:tr>
      <w:tr w:rsidR="0018571B" w:rsidRPr="0018571B" w14:paraId="0037E25E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6CE2" w14:textId="2DC5922A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D11FD" w14:textId="669C1D81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华商新常态灵活配置混合型证券投资基金</w:t>
            </w:r>
          </w:p>
        </w:tc>
      </w:tr>
      <w:tr w:rsidR="0018571B" w:rsidRPr="0018571B" w14:paraId="005ED6E2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E040" w14:textId="0F851480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EE89D" w14:textId="3770A376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华商双翼平衡混合型证券投资基金</w:t>
            </w:r>
          </w:p>
        </w:tc>
      </w:tr>
      <w:tr w:rsidR="0018571B" w:rsidRPr="0018571B" w14:paraId="53E45CC0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65BB7" w14:textId="7F703D2A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95D7D" w14:textId="484ACA8A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华商信用增强债券型证券投资基金</w:t>
            </w:r>
          </w:p>
        </w:tc>
      </w:tr>
      <w:tr w:rsidR="0018571B" w:rsidRPr="0018571B" w14:paraId="500ECEDE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1181" w14:textId="0FE76178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78750" w14:textId="2255AF56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华商双驱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优选灵活配置混合型证券投资基金</w:t>
            </w:r>
          </w:p>
        </w:tc>
      </w:tr>
      <w:tr w:rsidR="0018571B" w:rsidRPr="0018571B" w14:paraId="46A1899C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0D70" w14:textId="3A92F55C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76604" w14:textId="097EBA84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华商新动力混合型证券投资基金</w:t>
            </w:r>
          </w:p>
        </w:tc>
      </w:tr>
      <w:tr w:rsidR="0018571B" w:rsidRPr="0018571B" w14:paraId="673F2092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FD90" w14:textId="32DBB02D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459A0" w14:textId="150623B8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华商智能生活灵活配置混合型证券投资基金</w:t>
            </w:r>
          </w:p>
        </w:tc>
      </w:tr>
      <w:tr w:rsidR="0018571B" w:rsidRPr="0018571B" w14:paraId="189BE9CB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6BE2" w14:textId="31027B73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4BE0E" w14:textId="19B00580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华商乐享互联灵活配置混合型证券投资基金</w:t>
            </w:r>
          </w:p>
        </w:tc>
      </w:tr>
      <w:tr w:rsidR="0018571B" w:rsidRPr="0018571B" w14:paraId="58D1F745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C7E5" w14:textId="0036244B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56A0B" w14:textId="0A31BC95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华商新兴活力灵活配置混合型证券投资基金</w:t>
            </w:r>
          </w:p>
        </w:tc>
      </w:tr>
      <w:tr w:rsidR="0018571B" w:rsidRPr="0018571B" w14:paraId="4AEBDF57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8329E" w14:textId="6B5497BD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AB342" w14:textId="28DC9AAB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华商万众创新灵活配置混合型证券投资基金</w:t>
            </w:r>
          </w:p>
        </w:tc>
      </w:tr>
      <w:tr w:rsidR="0018571B" w:rsidRPr="0018571B" w14:paraId="5E104830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F2A7" w14:textId="274E21A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4A950" w14:textId="05D7DBC0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华商瑞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鑫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定期开放债券型证券投资基金</w:t>
            </w:r>
          </w:p>
        </w:tc>
      </w:tr>
      <w:tr w:rsidR="0018571B" w:rsidRPr="0018571B" w14:paraId="3FF5A03C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E7E7" w14:textId="7B6DBE09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D3C77" w14:textId="7B6E51E9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华商丰利增强定期开放债券型证券投资基金</w:t>
            </w:r>
          </w:p>
        </w:tc>
      </w:tr>
      <w:tr w:rsidR="0018571B" w:rsidRPr="0018571B" w14:paraId="78168169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F324" w14:textId="3C204C3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C81A6" w14:textId="5F12DBBD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华商元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亨灵活配置混合型证券投资基金</w:t>
            </w:r>
          </w:p>
        </w:tc>
      </w:tr>
      <w:tr w:rsidR="0018571B" w:rsidRPr="0018571B" w14:paraId="67BF3C85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9D9F" w14:textId="3E18B804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E95A1" w14:textId="0D30C2A1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华商润丰灵活配置混合型证券投资基金</w:t>
            </w:r>
          </w:p>
        </w:tc>
      </w:tr>
      <w:tr w:rsidR="0018571B" w:rsidRPr="0018571B" w14:paraId="558D2E11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9DE6" w14:textId="555849B8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34364" w14:textId="0AAE28A5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华商消费行业股票型证券投资基金</w:t>
            </w:r>
          </w:p>
        </w:tc>
      </w:tr>
      <w:tr w:rsidR="0018571B" w:rsidRPr="0018571B" w14:paraId="333D77E0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1ABE" w14:textId="3710F0A2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7B952" w14:textId="51FB34A2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华商研究精选灵活配置混合型证券投资基金</w:t>
            </w:r>
          </w:p>
        </w:tc>
      </w:tr>
      <w:tr w:rsidR="0018571B" w:rsidRPr="0018571B" w14:paraId="3B9F634D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43B" w14:textId="1FEC5A0F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F7CB1" w14:textId="1906D75B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鑫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安灵活配置混合型证券投资基金</w:t>
            </w:r>
          </w:p>
        </w:tc>
      </w:tr>
      <w:tr w:rsidR="0018571B" w:rsidRPr="0018571B" w14:paraId="59458073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14202" w14:textId="4947B7CF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E3A0A" w14:textId="7B1A0936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华商可转债债券型证券投资基金</w:t>
            </w:r>
          </w:p>
        </w:tc>
      </w:tr>
      <w:tr w:rsidR="0018571B" w:rsidRPr="0018571B" w14:paraId="2CB195BD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AE6B" w14:textId="5F63492E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91543" w14:textId="28AC492E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华商上游产业股票型证券投资基金</w:t>
            </w:r>
          </w:p>
        </w:tc>
      </w:tr>
      <w:tr w:rsidR="0018571B" w:rsidRPr="0018571B" w14:paraId="2B7C0250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4ACE" w14:textId="7EFB4066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47DD3" w14:textId="72512795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华商改革创新股票型证券投资基金</w:t>
            </w:r>
          </w:p>
        </w:tc>
      </w:tr>
      <w:tr w:rsidR="0018571B" w:rsidRPr="0018571B" w14:paraId="4D74B5C3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77E0" w14:textId="07E28F54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0AAC9" w14:textId="757D2494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华商瑞丰短债债券型证券投资基金</w:t>
            </w:r>
          </w:p>
        </w:tc>
      </w:tr>
      <w:tr w:rsidR="0018571B" w:rsidRPr="0018571B" w14:paraId="7E7F741B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E464" w14:textId="19A1502D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F8F0B" w14:textId="2B941A43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华商电子行业量化股票型发起式证券投资基金</w:t>
            </w:r>
          </w:p>
        </w:tc>
      </w:tr>
      <w:tr w:rsidR="0018571B" w:rsidRPr="0018571B" w14:paraId="46D7DD2C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2B36" w14:textId="5C8D8CD6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4BD1C" w14:textId="4BA020ED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华商计算机行业量化股票型发起式证券投资基金</w:t>
            </w:r>
          </w:p>
        </w:tc>
      </w:tr>
      <w:tr w:rsidR="0018571B" w:rsidRPr="0018571B" w14:paraId="4050F06A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A157" w14:textId="3D60DA50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635F6" w14:textId="244556B4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华商高端装备制造股票型证券投资基金</w:t>
            </w:r>
          </w:p>
        </w:tc>
      </w:tr>
      <w:tr w:rsidR="0018571B" w:rsidRPr="0018571B" w14:paraId="1259E7A0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E85F" w14:textId="47A41078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68ADD" w14:textId="33867BDF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华商医药医疗行业股票型证券投资基金</w:t>
            </w:r>
          </w:p>
        </w:tc>
      </w:tr>
      <w:tr w:rsidR="0018571B" w:rsidRPr="0018571B" w14:paraId="77233E00" w14:textId="77777777" w:rsidTr="00F16ED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DA39" w14:textId="7C18AA86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B78B9" w14:textId="57C52E8B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华商恒益稳健混合型证券投资基金</w:t>
            </w:r>
          </w:p>
        </w:tc>
      </w:tr>
      <w:tr w:rsidR="0018571B" w:rsidRPr="0018571B" w14:paraId="70D09601" w14:textId="77777777" w:rsidTr="004D52E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7C50" w14:textId="5952DC33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3DBB6" w14:textId="4774EBF2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华商科技创新混合型证券投资基金</w:t>
            </w:r>
          </w:p>
        </w:tc>
      </w:tr>
      <w:tr w:rsidR="0018571B" w:rsidRPr="0018571B" w14:paraId="6955733B" w14:textId="77777777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C084" w14:textId="5AD684BD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2787F" w14:textId="072D8EB4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华商龙头优势混合型证券投资基金</w:t>
            </w:r>
          </w:p>
        </w:tc>
      </w:tr>
      <w:tr w:rsidR="0018571B" w:rsidRPr="0018571B" w14:paraId="61C08B53" w14:textId="77777777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9928" w14:textId="72AF3C4B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F7D8F" w14:textId="13218BAB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华商鸿益一年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定期开放债券型发起式证券投资基金</w:t>
            </w:r>
          </w:p>
        </w:tc>
      </w:tr>
      <w:tr w:rsidR="0018571B" w:rsidRPr="0018571B" w14:paraId="067FDA2B" w14:textId="77777777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C7B8" w14:textId="47A91031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3AC25" w14:textId="270F00FB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华商鸿畅39个月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定期开放利率债债券型证券投资基金</w:t>
            </w:r>
          </w:p>
        </w:tc>
      </w:tr>
      <w:tr w:rsidR="0018571B" w:rsidRPr="0018571B" w14:paraId="53D573B2" w14:textId="77777777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E29D" w14:textId="3BDF06E3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8691E" w14:textId="32BAED91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华商转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债精选债券型证券投资基金</w:t>
            </w:r>
          </w:p>
        </w:tc>
      </w:tr>
      <w:tr w:rsidR="0018571B" w:rsidRPr="0018571B" w14:paraId="608BC3A4" w14:textId="77777777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20E5" w14:textId="7617F932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D449" w14:textId="400102A9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华商量化优质精选混合型证券投资基金</w:t>
            </w:r>
          </w:p>
        </w:tc>
      </w:tr>
      <w:tr w:rsidR="0018571B" w:rsidRPr="0018571B" w14:paraId="0053568E" w14:textId="77777777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6396" w14:textId="10BFDEFD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258BF" w14:textId="21ACE60A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华商双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擎领航混合型证券投资基金</w:t>
            </w:r>
          </w:p>
        </w:tc>
      </w:tr>
      <w:tr w:rsidR="0018571B" w:rsidRPr="0018571B" w14:paraId="4482F71D" w14:textId="77777777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C4FB" w14:textId="37548E3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BD75" w14:textId="3B7136D0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华商鸿盈87个月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定期开放债券型证券投资基金</w:t>
            </w:r>
          </w:p>
        </w:tc>
      </w:tr>
      <w:tr w:rsidR="0018571B" w:rsidRPr="0018571B" w14:paraId="0CA49DA6" w14:textId="77777777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E38E" w14:textId="60A4C38D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BE7D" w14:textId="0CFB6AAC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华商甄选回报混合型证券投资基金</w:t>
            </w:r>
          </w:p>
        </w:tc>
      </w:tr>
      <w:tr w:rsidR="0018571B" w:rsidRPr="0018571B" w14:paraId="56BD5719" w14:textId="77777777" w:rsidTr="00AC65E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D286" w14:textId="0453BD9C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F13F4" w14:textId="10FDFE3C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华商均衡成长混合型证券投资基金</w:t>
            </w:r>
          </w:p>
        </w:tc>
      </w:tr>
      <w:tr w:rsidR="0018571B" w:rsidRPr="0018571B" w14:paraId="3EB90EE4" w14:textId="77777777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1800" w14:textId="0C153C00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A9668" w14:textId="0B65B52F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悦平衡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养老目标三年持有期混合型发起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式基金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中基金（FOF）</w:t>
            </w:r>
          </w:p>
        </w:tc>
      </w:tr>
      <w:tr w:rsidR="0018571B" w:rsidRPr="0018571B" w14:paraId="7E1C9B9F" w14:textId="77777777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0516" w14:textId="3E940503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9090A" w14:textId="72F5A1CA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华商远见价值混合型证券投资基金</w:t>
            </w:r>
          </w:p>
        </w:tc>
      </w:tr>
      <w:tr w:rsidR="0018571B" w:rsidRPr="0018571B" w14:paraId="57FFD6E8" w14:textId="77777777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409D" w14:textId="0B309C6A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882D5" w14:textId="1F140EC7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华商核心引力混合型证券投资基金</w:t>
            </w:r>
          </w:p>
        </w:tc>
      </w:tr>
      <w:tr w:rsidR="0018571B" w:rsidRPr="0018571B" w14:paraId="1A586A9C" w14:textId="77777777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5E99" w14:textId="44E65CC0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DBEAB" w14:textId="71EDF509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华商嘉悦稳健养老目标一年持有期混合型发起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式基金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中基金（FOF）</w:t>
            </w:r>
          </w:p>
        </w:tc>
      </w:tr>
      <w:tr w:rsidR="0018571B" w:rsidRPr="0018571B" w14:paraId="51ACA19E" w14:textId="77777777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E96E5" w14:textId="768C672E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FC02F" w14:textId="7B89D990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华商嘉逸养老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目标日期2040三年持有期混合型发起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式基金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中基金（FOF）</w:t>
            </w:r>
          </w:p>
        </w:tc>
      </w:tr>
      <w:tr w:rsidR="0018571B" w:rsidRPr="0018571B" w14:paraId="23237B40" w14:textId="77777777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FC5E" w14:textId="770E7DD8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E976A" w14:textId="42DF6CDF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华商新能源汽车混合型证券投资基金</w:t>
            </w:r>
          </w:p>
        </w:tc>
      </w:tr>
      <w:tr w:rsidR="0018571B" w:rsidRPr="0018571B" w14:paraId="465E25A6" w14:textId="77777777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70F6" w14:textId="2333E635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A6C00" w14:textId="6197F8BA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华商医药消费精选混合型证券投资基金</w:t>
            </w:r>
          </w:p>
        </w:tc>
      </w:tr>
      <w:tr w:rsidR="0018571B" w:rsidRPr="0018571B" w14:paraId="032EBB96" w14:textId="77777777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2F7E" w14:textId="1120B204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5B49C" w14:textId="61F21658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华商稳健添利一年持有期混合型证券投资基金</w:t>
            </w:r>
          </w:p>
        </w:tc>
      </w:tr>
      <w:tr w:rsidR="0018571B" w:rsidRPr="0018571B" w14:paraId="09D5BBBB" w14:textId="77777777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2729" w14:textId="4DF5480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E162E" w14:textId="6047B3D4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华商竞争力优选混合型证券投资基金</w:t>
            </w:r>
          </w:p>
        </w:tc>
      </w:tr>
      <w:tr w:rsidR="0018571B" w:rsidRPr="0018571B" w14:paraId="6297A01F" w14:textId="77777777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A051" w14:textId="02BEDAA4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623C9" w14:textId="3293A2D4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华商卓越成长一年持有期混合型证券投资基金</w:t>
            </w:r>
          </w:p>
        </w:tc>
      </w:tr>
      <w:tr w:rsidR="0018571B" w:rsidRPr="0018571B" w14:paraId="2F05C928" w14:textId="77777777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658C" w14:textId="33ACEE3F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D8CF8" w14:textId="2C163E56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鑫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选回报一年持有期混合型证券投资基金</w:t>
            </w:r>
          </w:p>
        </w:tc>
      </w:tr>
      <w:tr w:rsidR="0018571B" w:rsidRPr="0018571B" w14:paraId="339B15A1" w14:textId="77777777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CCD1" w14:textId="0F8CCA56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813C3" w14:textId="0E362B04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品质慧选混合型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证券投资基金</w:t>
            </w:r>
          </w:p>
        </w:tc>
      </w:tr>
      <w:tr w:rsidR="0018571B" w:rsidRPr="0018571B" w14:paraId="53D678E1" w14:textId="77777777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9ACB" w14:textId="1B6787E6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70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B2D51" w14:textId="22A26600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华商鸿源三个月定期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开放纯债债券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型证券投资基金</w:t>
            </w:r>
          </w:p>
        </w:tc>
      </w:tr>
      <w:tr w:rsidR="0018571B" w:rsidRPr="0018571B" w14:paraId="77850B1E" w14:textId="77777777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46D8" w14:textId="2A10455A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AACD4" w14:textId="022F7638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盛纯债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债券型证券投资基金</w:t>
            </w:r>
          </w:p>
        </w:tc>
      </w:tr>
      <w:tr w:rsidR="0018571B" w:rsidRPr="0018571B" w14:paraId="5AA90F4C" w14:textId="77777777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7064" w14:textId="5F845794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C74C9" w14:textId="609B3433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华商300智选混合型证券投资基金</w:t>
            </w:r>
          </w:p>
        </w:tc>
      </w:tr>
      <w:tr w:rsidR="0018571B" w:rsidRPr="0018571B" w14:paraId="7E65F731" w14:textId="77777777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AD01" w14:textId="4B23EB44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C366" w14:textId="3B6E948F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华商均衡30混合型证券投资基金</w:t>
            </w:r>
          </w:p>
        </w:tc>
      </w:tr>
      <w:tr w:rsidR="0018571B" w:rsidRPr="0018571B" w14:paraId="18CD3280" w14:textId="77777777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44B3" w14:textId="37F0BCAF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075A0" w14:textId="42BE3E68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丰纯债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债券型证券投资基金</w:t>
            </w:r>
          </w:p>
        </w:tc>
      </w:tr>
      <w:tr w:rsidR="0018571B" w:rsidRPr="0018571B" w14:paraId="30EE8DB5" w14:textId="77777777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788B" w14:textId="2FB0FA0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052A0" w14:textId="473D8748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华商安远稳进一年持有期混合型基金中基金（FOF）</w:t>
            </w:r>
          </w:p>
        </w:tc>
      </w:tr>
      <w:tr w:rsidR="0018571B" w:rsidRPr="0018571B" w14:paraId="31244D6D" w14:textId="77777777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1A77" w14:textId="1C180436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72C89" w14:textId="0B87AC35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华商核心成长一年持有期混合型证券投资基金</w:t>
            </w:r>
          </w:p>
        </w:tc>
      </w:tr>
      <w:tr w:rsidR="0018571B" w:rsidRPr="0018571B" w14:paraId="2BDEE7A2" w14:textId="77777777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989A5" w14:textId="514F6232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255B6" w14:textId="0D37BAF9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华商研究回报一年持有期混合型证券投资基金</w:t>
            </w:r>
          </w:p>
        </w:tc>
      </w:tr>
      <w:tr w:rsidR="0018571B" w:rsidRPr="0018571B" w14:paraId="7186F977" w14:textId="77777777" w:rsidTr="007B1A5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852F" w14:textId="07CFDACC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560FF" w14:textId="329ED1FB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鸿悦纯债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债券型证券投资基金</w:t>
            </w:r>
          </w:p>
        </w:tc>
      </w:tr>
      <w:tr w:rsidR="0018571B" w:rsidRPr="0018571B" w14:paraId="7119B55C" w14:textId="77777777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9409" w14:textId="221B08B8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79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8C4FC" w14:textId="6828CA8E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稳健泓利一年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持有期混合型证券投资基金</w:t>
            </w:r>
          </w:p>
        </w:tc>
      </w:tr>
      <w:tr w:rsidR="0018571B" w:rsidRPr="0018571B" w14:paraId="21D4D6DF" w14:textId="77777777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8503" w14:textId="28D7FF19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E6E93" w14:textId="27D301BF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华商嘉逸养老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目标日期2045五年持有期混合型发起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式基金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中基金（FOF）</w:t>
            </w:r>
          </w:p>
        </w:tc>
      </w:tr>
      <w:tr w:rsidR="0018571B" w:rsidRPr="0018571B" w14:paraId="363B376B" w14:textId="77777777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ECE8" w14:textId="2F1AC700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B51BB" w14:textId="6AE7535D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华商利欣回报债券型证券投资基金</w:t>
            </w:r>
          </w:p>
        </w:tc>
      </w:tr>
      <w:tr w:rsidR="0018571B" w:rsidRPr="0018571B" w14:paraId="1C8D21AE" w14:textId="77777777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DE76" w14:textId="0D533392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81F80" w14:textId="153D9D9D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裕利率债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债券型证券投资基金</w:t>
            </w:r>
          </w:p>
        </w:tc>
      </w:tr>
      <w:tr w:rsidR="0018571B" w:rsidRPr="0018571B" w14:paraId="6421DCD1" w14:textId="77777777" w:rsidTr="00E746D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57F7" w14:textId="0B7DF7B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E6E15" w14:textId="255FA811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华商科创板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量化选股混合型证券投资基金</w:t>
            </w:r>
          </w:p>
        </w:tc>
      </w:tr>
      <w:tr w:rsidR="0018571B" w:rsidRPr="0018571B" w14:paraId="0771B43D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118D1" w14:textId="3C7E10B8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1CA10" w14:textId="031E187B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产业机遇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混合型证券投资基金</w:t>
            </w:r>
          </w:p>
        </w:tc>
      </w:tr>
      <w:tr w:rsidR="0018571B" w:rsidRPr="0018571B" w14:paraId="458B4B4E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EED7" w14:textId="780AE9DE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EB966" w14:textId="26936AE6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华商中证同业存单AAA指数7天持有期证券投资基金</w:t>
            </w:r>
          </w:p>
        </w:tc>
      </w:tr>
      <w:tr w:rsidR="0018571B" w:rsidRPr="0018571B" w14:paraId="6E975A14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51A9" w14:textId="7B8B05E4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2ABD8" w14:textId="33925B0D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华商品质价值混合型证券投资基金</w:t>
            </w:r>
          </w:p>
        </w:tc>
      </w:tr>
      <w:tr w:rsidR="0018571B" w:rsidRPr="0018571B" w14:paraId="1131AB8D" w14:textId="77777777" w:rsidTr="00DF29F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42B39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AFEE6" w14:textId="0DE68E66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华商安恒债券型证券投资基金</w:t>
            </w:r>
          </w:p>
        </w:tc>
      </w:tr>
      <w:tr w:rsidR="0018571B" w:rsidRPr="0018571B" w14:paraId="5DEF93D4" w14:textId="77777777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E484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B56DA" w14:textId="31764BA6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华商数字经济混合型证券投资基金</w:t>
            </w:r>
          </w:p>
        </w:tc>
      </w:tr>
      <w:tr w:rsidR="0018571B" w:rsidRPr="0018571B" w14:paraId="0AD8B309" w14:textId="77777777" w:rsidTr="003F4F2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7136B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89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0BCD2" w14:textId="3007C49C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华商鸿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信纯债债券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型证券投资基金</w:t>
            </w:r>
          </w:p>
        </w:tc>
      </w:tr>
      <w:tr w:rsidR="0018571B" w:rsidRPr="0018571B" w14:paraId="415082D1" w14:textId="77777777" w:rsidTr="00376B3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2594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90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37948" w14:textId="01F53455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华商中证A500指数增强型证券投资基金</w:t>
            </w:r>
          </w:p>
        </w:tc>
      </w:tr>
      <w:tr w:rsidR="0018571B" w:rsidRPr="0018571B" w14:paraId="65DB5F1D" w14:textId="77777777" w:rsidTr="0023082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0C93" w14:textId="5237B490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240C3" w14:textId="158068A5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华商研究驱动混合型证券投资基金</w:t>
            </w:r>
          </w:p>
        </w:tc>
      </w:tr>
      <w:tr w:rsidR="0018571B" w:rsidRPr="0018571B" w14:paraId="5F7F1F84" w14:textId="77777777" w:rsidTr="003536D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9E96" w14:textId="690F70A3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BBAEF" w14:textId="4B57E8BC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华商恒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鑫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回报混合型证券投资基金</w:t>
            </w:r>
          </w:p>
        </w:tc>
      </w:tr>
      <w:tr w:rsidR="0018571B" w:rsidRPr="0018571B" w14:paraId="27F30077" w14:textId="77777777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AE6B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A184C" w14:textId="35D9EA02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华商上证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科创板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综合指数增强型证券投资基金</w:t>
            </w:r>
          </w:p>
        </w:tc>
      </w:tr>
      <w:tr w:rsidR="0018571B" w:rsidRPr="0018571B" w14:paraId="0448ECA8" w14:textId="77777777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9B71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8F918" w14:textId="2262549C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华商中证500指数增强型证券投资基金</w:t>
            </w:r>
          </w:p>
        </w:tc>
      </w:tr>
      <w:tr w:rsidR="0018571B" w:rsidRPr="0018571B" w14:paraId="573B176A" w14:textId="77777777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B7D3" w14:textId="5160C474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9E2B5" w14:textId="1688AE08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华商致远回报混合型证券投资基金</w:t>
            </w:r>
          </w:p>
        </w:tc>
      </w:tr>
      <w:tr w:rsidR="0018571B" w:rsidRPr="0018571B" w14:paraId="7AE2A2C4" w14:textId="77777777" w:rsidTr="003B2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B938" w14:textId="77777777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E864B" w14:textId="6A04796E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华商中证800指数增强型证券投资基金</w:t>
            </w:r>
          </w:p>
        </w:tc>
      </w:tr>
      <w:tr w:rsidR="0018571B" w:rsidRPr="0018571B" w14:paraId="631BACBB" w14:textId="77777777" w:rsidTr="003B2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42DD" w14:textId="7277550C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F018F" w14:textId="21C7E675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华商上证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科创板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100指数增强型证券投资基金</w:t>
            </w:r>
          </w:p>
        </w:tc>
      </w:tr>
      <w:tr w:rsidR="0018571B" w:rsidRPr="0018571B" w14:paraId="299A2E41" w14:textId="77777777" w:rsidTr="003B2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665B3" w14:textId="2C6BD81D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87A57" w14:textId="2832A287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华商沪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深300指数增强型证券投资基金</w:t>
            </w:r>
          </w:p>
        </w:tc>
      </w:tr>
      <w:tr w:rsidR="0018571B" w:rsidRPr="0018571B" w14:paraId="201F57EA" w14:textId="77777777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E194C" w14:textId="1BC46E7F" w:rsidR="0018571B" w:rsidRPr="0018571B" w:rsidRDefault="0018571B" w:rsidP="0018571B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/>
                <w:color w:val="000000"/>
                <w:sz w:val="32"/>
                <w:szCs w:val="32"/>
              </w:rPr>
              <w:t>99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D3FA3" w14:textId="2C3040AD" w:rsidR="0018571B" w:rsidRPr="0018571B" w:rsidRDefault="0018571B" w:rsidP="0018571B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8571B">
              <w:rPr>
                <w:rFonts w:ascii="仿宋" w:eastAsia="仿宋" w:hAnsi="仿宋" w:hint="eastAsia"/>
                <w:sz w:val="32"/>
                <w:szCs w:val="32"/>
              </w:rPr>
              <w:t>华商港</w:t>
            </w:r>
            <w:proofErr w:type="gramStart"/>
            <w:r w:rsidRPr="0018571B">
              <w:rPr>
                <w:rFonts w:ascii="仿宋" w:eastAsia="仿宋" w:hAnsi="仿宋" w:hint="eastAsia"/>
                <w:sz w:val="32"/>
                <w:szCs w:val="32"/>
              </w:rPr>
              <w:t>股通价值</w:t>
            </w:r>
            <w:proofErr w:type="gramEnd"/>
            <w:r w:rsidRPr="0018571B">
              <w:rPr>
                <w:rFonts w:ascii="仿宋" w:eastAsia="仿宋" w:hAnsi="仿宋" w:hint="eastAsia"/>
                <w:sz w:val="32"/>
                <w:szCs w:val="32"/>
              </w:rPr>
              <w:t>回报混合型证券投资基金</w:t>
            </w:r>
          </w:p>
        </w:tc>
      </w:tr>
    </w:tbl>
    <w:p w14:paraId="730E8D7B" w14:textId="5A1BE1B7" w:rsidR="00BB3501" w:rsidRPr="0018571B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14:paraId="1056A292" w14:textId="77777777" w:rsidR="00BB3501" w:rsidRPr="0018571B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281C78C2" w14:textId="77777777" w:rsidR="00F1052A" w:rsidRPr="0018571B" w:rsidRDefault="00F1052A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66A76A51" w14:textId="799AD70C" w:rsidR="00BB3501" w:rsidRPr="0018571B" w:rsidRDefault="00D0424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华商基金管理有限公司</w:t>
      </w:r>
    </w:p>
    <w:p w14:paraId="3E089819" w14:textId="6E16D17F" w:rsidR="00BB3501" w:rsidRPr="0018571B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18571B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E7951" w:rsidRPr="0018571B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18571B" w:rsidRPr="0018571B">
        <w:rPr>
          <w:rFonts w:ascii="仿宋" w:eastAsia="仿宋" w:hAnsi="仿宋"/>
          <w:color w:val="000000" w:themeColor="text1"/>
          <w:sz w:val="32"/>
          <w:szCs w:val="32"/>
        </w:rPr>
        <w:t>6</w:t>
      </w:r>
      <w:r w:rsidRPr="0018571B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E5ED7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18571B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CE5ED7">
        <w:rPr>
          <w:rFonts w:ascii="仿宋" w:eastAsia="仿宋" w:hAnsi="仿宋"/>
          <w:color w:val="000000" w:themeColor="text1"/>
          <w:sz w:val="32"/>
          <w:szCs w:val="32"/>
        </w:rPr>
        <w:t>31</w:t>
      </w:r>
      <w:bookmarkStart w:id="0" w:name="_GoBack"/>
      <w:bookmarkEnd w:id="0"/>
      <w:r w:rsidRPr="0018571B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18571B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3BBA52" w14:textId="77777777" w:rsidR="00357711" w:rsidRDefault="00357711" w:rsidP="009A149B">
      <w:r>
        <w:separator/>
      </w:r>
    </w:p>
  </w:endnote>
  <w:endnote w:type="continuationSeparator" w:id="0">
    <w:p w14:paraId="5A7F8366" w14:textId="77777777" w:rsidR="00357711" w:rsidRDefault="00357711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466698EF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ED7" w:rsidRPr="00CE5ED7">
          <w:rPr>
            <w:noProof/>
            <w:lang w:val="zh-CN"/>
          </w:rPr>
          <w:t>6</w:t>
        </w:r>
        <w:r>
          <w:fldChar w:fldCharType="end"/>
        </w:r>
      </w:p>
    </w:sdtContent>
  </w:sdt>
  <w:p w14:paraId="6724BF42" w14:textId="77777777" w:rsidR="002471D4" w:rsidRDefault="002471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2DD8ED99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ED7" w:rsidRPr="00CE5ED7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E39B3" w14:textId="77777777" w:rsidR="00357711" w:rsidRDefault="00357711" w:rsidP="009A149B">
      <w:r>
        <w:separator/>
      </w:r>
    </w:p>
  </w:footnote>
  <w:footnote w:type="continuationSeparator" w:id="0">
    <w:p w14:paraId="0902EBA3" w14:textId="77777777" w:rsidR="00357711" w:rsidRDefault="00357711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 w15:restartNumberingAfterBreak="0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10044"/>
    <w:rsid w:val="00022ABD"/>
    <w:rsid w:val="00025D40"/>
    <w:rsid w:val="0002778A"/>
    <w:rsid w:val="000300E5"/>
    <w:rsid w:val="0003246C"/>
    <w:rsid w:val="00033010"/>
    <w:rsid w:val="00033204"/>
    <w:rsid w:val="00036B58"/>
    <w:rsid w:val="00045239"/>
    <w:rsid w:val="000475F0"/>
    <w:rsid w:val="000539F6"/>
    <w:rsid w:val="0005458C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5A51"/>
    <w:rsid w:val="000F6458"/>
    <w:rsid w:val="001039BC"/>
    <w:rsid w:val="00125ABE"/>
    <w:rsid w:val="001279BE"/>
    <w:rsid w:val="0013251E"/>
    <w:rsid w:val="001445A9"/>
    <w:rsid w:val="00146307"/>
    <w:rsid w:val="001533B2"/>
    <w:rsid w:val="001623CF"/>
    <w:rsid w:val="00165D5C"/>
    <w:rsid w:val="00166B15"/>
    <w:rsid w:val="00173397"/>
    <w:rsid w:val="00174C8C"/>
    <w:rsid w:val="0017571E"/>
    <w:rsid w:val="00175AED"/>
    <w:rsid w:val="0018571B"/>
    <w:rsid w:val="00191702"/>
    <w:rsid w:val="00192262"/>
    <w:rsid w:val="001936E5"/>
    <w:rsid w:val="001A1441"/>
    <w:rsid w:val="001A593B"/>
    <w:rsid w:val="001B0351"/>
    <w:rsid w:val="001B57FD"/>
    <w:rsid w:val="001D04AB"/>
    <w:rsid w:val="001D2521"/>
    <w:rsid w:val="001D74AE"/>
    <w:rsid w:val="001E7CAD"/>
    <w:rsid w:val="001F125D"/>
    <w:rsid w:val="001F15CB"/>
    <w:rsid w:val="001F533E"/>
    <w:rsid w:val="00206356"/>
    <w:rsid w:val="0021172E"/>
    <w:rsid w:val="00221DE2"/>
    <w:rsid w:val="00225027"/>
    <w:rsid w:val="0023162C"/>
    <w:rsid w:val="00234298"/>
    <w:rsid w:val="002343BD"/>
    <w:rsid w:val="002471D4"/>
    <w:rsid w:val="00253326"/>
    <w:rsid w:val="00261CDE"/>
    <w:rsid w:val="0026276F"/>
    <w:rsid w:val="0027065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13C"/>
    <w:rsid w:val="002B144C"/>
    <w:rsid w:val="002B16F4"/>
    <w:rsid w:val="002B2DA0"/>
    <w:rsid w:val="002B7B4F"/>
    <w:rsid w:val="002C5D36"/>
    <w:rsid w:val="002D436D"/>
    <w:rsid w:val="002E24D1"/>
    <w:rsid w:val="002E6E3E"/>
    <w:rsid w:val="002E79D9"/>
    <w:rsid w:val="002E7B0A"/>
    <w:rsid w:val="002F2B53"/>
    <w:rsid w:val="00303860"/>
    <w:rsid w:val="0030680F"/>
    <w:rsid w:val="00311075"/>
    <w:rsid w:val="003117E6"/>
    <w:rsid w:val="0031471A"/>
    <w:rsid w:val="00322E41"/>
    <w:rsid w:val="00332619"/>
    <w:rsid w:val="00333802"/>
    <w:rsid w:val="00341324"/>
    <w:rsid w:val="00344814"/>
    <w:rsid w:val="003467B5"/>
    <w:rsid w:val="00355B7C"/>
    <w:rsid w:val="00357711"/>
    <w:rsid w:val="00361065"/>
    <w:rsid w:val="0036248F"/>
    <w:rsid w:val="00382BCB"/>
    <w:rsid w:val="00391944"/>
    <w:rsid w:val="00393949"/>
    <w:rsid w:val="003948AF"/>
    <w:rsid w:val="00394BBC"/>
    <w:rsid w:val="00396A5E"/>
    <w:rsid w:val="003A4AC6"/>
    <w:rsid w:val="003A671A"/>
    <w:rsid w:val="003C0918"/>
    <w:rsid w:val="003C2820"/>
    <w:rsid w:val="003C3CB5"/>
    <w:rsid w:val="003C5A1A"/>
    <w:rsid w:val="003D0424"/>
    <w:rsid w:val="003D32D7"/>
    <w:rsid w:val="003D789F"/>
    <w:rsid w:val="003E70D8"/>
    <w:rsid w:val="003F4E13"/>
    <w:rsid w:val="003F6960"/>
    <w:rsid w:val="0040020D"/>
    <w:rsid w:val="00405ADB"/>
    <w:rsid w:val="004254EE"/>
    <w:rsid w:val="00430D19"/>
    <w:rsid w:val="00433480"/>
    <w:rsid w:val="00435065"/>
    <w:rsid w:val="0043655D"/>
    <w:rsid w:val="00437D86"/>
    <w:rsid w:val="00441246"/>
    <w:rsid w:val="00441E0B"/>
    <w:rsid w:val="004465A2"/>
    <w:rsid w:val="00452A46"/>
    <w:rsid w:val="00454581"/>
    <w:rsid w:val="00454978"/>
    <w:rsid w:val="00460D6A"/>
    <w:rsid w:val="00467E81"/>
    <w:rsid w:val="004744B6"/>
    <w:rsid w:val="004748B9"/>
    <w:rsid w:val="00477BA8"/>
    <w:rsid w:val="00477EB2"/>
    <w:rsid w:val="0048111A"/>
    <w:rsid w:val="00487BF1"/>
    <w:rsid w:val="004909F5"/>
    <w:rsid w:val="00491FCB"/>
    <w:rsid w:val="00492546"/>
    <w:rsid w:val="00494631"/>
    <w:rsid w:val="00497943"/>
    <w:rsid w:val="00497A8B"/>
    <w:rsid w:val="004A0E45"/>
    <w:rsid w:val="004A54A6"/>
    <w:rsid w:val="004B1105"/>
    <w:rsid w:val="004C3109"/>
    <w:rsid w:val="004C4306"/>
    <w:rsid w:val="004C44C4"/>
    <w:rsid w:val="004C625A"/>
    <w:rsid w:val="004C6355"/>
    <w:rsid w:val="004E1D5E"/>
    <w:rsid w:val="004E630B"/>
    <w:rsid w:val="004F7313"/>
    <w:rsid w:val="005158A6"/>
    <w:rsid w:val="0052094C"/>
    <w:rsid w:val="00526323"/>
    <w:rsid w:val="00534A41"/>
    <w:rsid w:val="0053650E"/>
    <w:rsid w:val="00542535"/>
    <w:rsid w:val="005434B8"/>
    <w:rsid w:val="00544E6E"/>
    <w:rsid w:val="00545AD5"/>
    <w:rsid w:val="00545AE0"/>
    <w:rsid w:val="00547910"/>
    <w:rsid w:val="00551033"/>
    <w:rsid w:val="0055240D"/>
    <w:rsid w:val="00560AC4"/>
    <w:rsid w:val="00563FE4"/>
    <w:rsid w:val="00567A02"/>
    <w:rsid w:val="005711D9"/>
    <w:rsid w:val="005751C6"/>
    <w:rsid w:val="00582D8F"/>
    <w:rsid w:val="005837B0"/>
    <w:rsid w:val="00596AC1"/>
    <w:rsid w:val="005A2F93"/>
    <w:rsid w:val="005A348E"/>
    <w:rsid w:val="005A408B"/>
    <w:rsid w:val="005A46AE"/>
    <w:rsid w:val="005A77EA"/>
    <w:rsid w:val="005B317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1B58"/>
    <w:rsid w:val="00622716"/>
    <w:rsid w:val="0062589F"/>
    <w:rsid w:val="00626EA8"/>
    <w:rsid w:val="00627216"/>
    <w:rsid w:val="00641CEA"/>
    <w:rsid w:val="0065080E"/>
    <w:rsid w:val="00655229"/>
    <w:rsid w:val="00656B0C"/>
    <w:rsid w:val="0066309A"/>
    <w:rsid w:val="0066627D"/>
    <w:rsid w:val="006832A2"/>
    <w:rsid w:val="00684A20"/>
    <w:rsid w:val="00686686"/>
    <w:rsid w:val="00690EC4"/>
    <w:rsid w:val="006962CB"/>
    <w:rsid w:val="006A0BB0"/>
    <w:rsid w:val="006A7F42"/>
    <w:rsid w:val="006B4697"/>
    <w:rsid w:val="006D0350"/>
    <w:rsid w:val="006D17EF"/>
    <w:rsid w:val="006E4941"/>
    <w:rsid w:val="006E55E9"/>
    <w:rsid w:val="006E5DE5"/>
    <w:rsid w:val="006E7335"/>
    <w:rsid w:val="006F1E9F"/>
    <w:rsid w:val="006F6724"/>
    <w:rsid w:val="006F7580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D05"/>
    <w:rsid w:val="007B4EC6"/>
    <w:rsid w:val="007B549A"/>
    <w:rsid w:val="007B5745"/>
    <w:rsid w:val="007B6893"/>
    <w:rsid w:val="007C3CF3"/>
    <w:rsid w:val="007C3F2C"/>
    <w:rsid w:val="007C51E4"/>
    <w:rsid w:val="007D4066"/>
    <w:rsid w:val="007E3EED"/>
    <w:rsid w:val="007E7517"/>
    <w:rsid w:val="007F136D"/>
    <w:rsid w:val="007F60CB"/>
    <w:rsid w:val="00800E4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1A4E"/>
    <w:rsid w:val="00866C9E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D685E"/>
    <w:rsid w:val="008E42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391B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919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466C0"/>
    <w:rsid w:val="00A5780A"/>
    <w:rsid w:val="00A62B15"/>
    <w:rsid w:val="00A63901"/>
    <w:rsid w:val="00A63A76"/>
    <w:rsid w:val="00A63F21"/>
    <w:rsid w:val="00A7247E"/>
    <w:rsid w:val="00A72BFA"/>
    <w:rsid w:val="00A72FCD"/>
    <w:rsid w:val="00A74844"/>
    <w:rsid w:val="00A81D7B"/>
    <w:rsid w:val="00A87DCB"/>
    <w:rsid w:val="00A965C8"/>
    <w:rsid w:val="00A979C6"/>
    <w:rsid w:val="00AA26E3"/>
    <w:rsid w:val="00AB49A1"/>
    <w:rsid w:val="00AC1161"/>
    <w:rsid w:val="00AD18DD"/>
    <w:rsid w:val="00AD3790"/>
    <w:rsid w:val="00AD562B"/>
    <w:rsid w:val="00AE3F47"/>
    <w:rsid w:val="00AE54F8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C2D"/>
    <w:rsid w:val="00B504F2"/>
    <w:rsid w:val="00B517DE"/>
    <w:rsid w:val="00B51CE1"/>
    <w:rsid w:val="00B61D0F"/>
    <w:rsid w:val="00B64EDD"/>
    <w:rsid w:val="00B65E43"/>
    <w:rsid w:val="00B66A30"/>
    <w:rsid w:val="00B704A6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72A5"/>
    <w:rsid w:val="00CB2670"/>
    <w:rsid w:val="00CB2CEE"/>
    <w:rsid w:val="00CB4DE3"/>
    <w:rsid w:val="00CC2F35"/>
    <w:rsid w:val="00CC3142"/>
    <w:rsid w:val="00CC40C3"/>
    <w:rsid w:val="00CD42C4"/>
    <w:rsid w:val="00CE2E93"/>
    <w:rsid w:val="00CE43F8"/>
    <w:rsid w:val="00CE5ED7"/>
    <w:rsid w:val="00CE7C8B"/>
    <w:rsid w:val="00CF01CC"/>
    <w:rsid w:val="00CF6D5C"/>
    <w:rsid w:val="00CF774F"/>
    <w:rsid w:val="00D0424C"/>
    <w:rsid w:val="00D10B1F"/>
    <w:rsid w:val="00D11E1F"/>
    <w:rsid w:val="00D12C0B"/>
    <w:rsid w:val="00D20C81"/>
    <w:rsid w:val="00D3262F"/>
    <w:rsid w:val="00D361FE"/>
    <w:rsid w:val="00D36E74"/>
    <w:rsid w:val="00D42F13"/>
    <w:rsid w:val="00D43B3D"/>
    <w:rsid w:val="00D44650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D65"/>
    <w:rsid w:val="00DB6F0A"/>
    <w:rsid w:val="00DC58BA"/>
    <w:rsid w:val="00DD7BAA"/>
    <w:rsid w:val="00DE0FFA"/>
    <w:rsid w:val="00DE4135"/>
    <w:rsid w:val="00DE6A70"/>
    <w:rsid w:val="00DF1D73"/>
    <w:rsid w:val="00DF2C2C"/>
    <w:rsid w:val="00DF3DF3"/>
    <w:rsid w:val="00DF5AA8"/>
    <w:rsid w:val="00E03C92"/>
    <w:rsid w:val="00E11D7D"/>
    <w:rsid w:val="00E1254C"/>
    <w:rsid w:val="00E16895"/>
    <w:rsid w:val="00E32614"/>
    <w:rsid w:val="00E33250"/>
    <w:rsid w:val="00E3526B"/>
    <w:rsid w:val="00E47EAA"/>
    <w:rsid w:val="00E5059C"/>
    <w:rsid w:val="00E54C06"/>
    <w:rsid w:val="00E5664A"/>
    <w:rsid w:val="00E7407A"/>
    <w:rsid w:val="00E81A0A"/>
    <w:rsid w:val="00E905B6"/>
    <w:rsid w:val="00E964F7"/>
    <w:rsid w:val="00EA6F84"/>
    <w:rsid w:val="00EB7931"/>
    <w:rsid w:val="00ED548C"/>
    <w:rsid w:val="00ED5FE8"/>
    <w:rsid w:val="00ED7F3F"/>
    <w:rsid w:val="00EF043C"/>
    <w:rsid w:val="00EF49B3"/>
    <w:rsid w:val="00EF56E1"/>
    <w:rsid w:val="00EF73FD"/>
    <w:rsid w:val="00EF79FB"/>
    <w:rsid w:val="00F00561"/>
    <w:rsid w:val="00F01150"/>
    <w:rsid w:val="00F01E3D"/>
    <w:rsid w:val="00F04DC2"/>
    <w:rsid w:val="00F066D9"/>
    <w:rsid w:val="00F1052A"/>
    <w:rsid w:val="00F14962"/>
    <w:rsid w:val="00F25F52"/>
    <w:rsid w:val="00F403D2"/>
    <w:rsid w:val="00F469D5"/>
    <w:rsid w:val="00F47FEE"/>
    <w:rsid w:val="00F50A03"/>
    <w:rsid w:val="00F527B3"/>
    <w:rsid w:val="00F60DEC"/>
    <w:rsid w:val="00F632AF"/>
    <w:rsid w:val="00F6382D"/>
    <w:rsid w:val="00F63F55"/>
    <w:rsid w:val="00F66378"/>
    <w:rsid w:val="00F71C51"/>
    <w:rsid w:val="00F77DA0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906A3"/>
  <w15:docId w15:val="{DA788569-88DE-4BE4-ACA7-6719CBB1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9B"/>
    <w:rPr>
      <w:sz w:val="18"/>
      <w:szCs w:val="18"/>
    </w:rPr>
  </w:style>
  <w:style w:type="paragraph" w:styleId="a7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5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5104"/>
    <w:rPr>
      <w:sz w:val="18"/>
      <w:szCs w:val="18"/>
    </w:rPr>
  </w:style>
  <w:style w:type="character" w:styleId="aa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F2B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F2B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F2B5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2823E9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4A600-D29C-48F6-8F5C-77C6E9FE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汪明</cp:lastModifiedBy>
  <cp:revision>7</cp:revision>
  <cp:lastPrinted>2019-08-07T06:37:00Z</cp:lastPrinted>
  <dcterms:created xsi:type="dcterms:W3CDTF">2025-04-16T02:58:00Z</dcterms:created>
  <dcterms:modified xsi:type="dcterms:W3CDTF">2026-03-27T03:42:00Z</dcterms:modified>
</cp:coreProperties>
</file>